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C76F" w14:textId="0DAA20F0" w:rsidR="006B03F2" w:rsidRDefault="00FD3E74">
      <w:pPr>
        <w:rPr>
          <w:i/>
          <w:iCs/>
          <w:sz w:val="28"/>
          <w:szCs w:val="28"/>
          <w:u w:val="single"/>
        </w:rPr>
      </w:pPr>
      <w:r w:rsidRPr="00843D3D">
        <w:rPr>
          <w:sz w:val="28"/>
          <w:szCs w:val="28"/>
        </w:rPr>
        <w:t xml:space="preserve"> </w:t>
      </w:r>
      <w:r w:rsidRPr="00843D3D">
        <w:rPr>
          <w:i/>
          <w:iCs/>
          <w:sz w:val="28"/>
          <w:szCs w:val="28"/>
          <w:u w:val="single"/>
        </w:rPr>
        <w:t>Text for website entry.</w:t>
      </w:r>
      <w:r w:rsidR="00A33FCF">
        <w:rPr>
          <w:i/>
          <w:iCs/>
          <w:sz w:val="28"/>
          <w:szCs w:val="28"/>
          <w:u w:val="single"/>
        </w:rPr>
        <w:t xml:space="preserve"> </w:t>
      </w:r>
      <w:r w:rsidRPr="00843D3D">
        <w:rPr>
          <w:i/>
          <w:iCs/>
          <w:sz w:val="28"/>
          <w:szCs w:val="28"/>
          <w:u w:val="single"/>
        </w:rPr>
        <w:t xml:space="preserve"> 5</w:t>
      </w:r>
      <w:r w:rsidR="00952C4B">
        <w:rPr>
          <w:i/>
          <w:iCs/>
          <w:sz w:val="28"/>
          <w:szCs w:val="28"/>
          <w:u w:val="single"/>
        </w:rPr>
        <w:t>-</w:t>
      </w:r>
      <w:r w:rsidRPr="00843D3D">
        <w:rPr>
          <w:i/>
          <w:iCs/>
          <w:sz w:val="28"/>
          <w:szCs w:val="28"/>
          <w:u w:val="single"/>
        </w:rPr>
        <w:t>9</w:t>
      </w:r>
      <w:r w:rsidR="00952C4B">
        <w:rPr>
          <w:i/>
          <w:iCs/>
          <w:sz w:val="28"/>
          <w:szCs w:val="28"/>
          <w:u w:val="single"/>
        </w:rPr>
        <w:t>-</w:t>
      </w:r>
      <w:r w:rsidRPr="00843D3D">
        <w:rPr>
          <w:i/>
          <w:iCs/>
          <w:sz w:val="28"/>
          <w:szCs w:val="28"/>
          <w:u w:val="single"/>
        </w:rPr>
        <w:t>2025</w:t>
      </w:r>
      <w:r w:rsidR="00CA4D94">
        <w:rPr>
          <w:i/>
          <w:iCs/>
          <w:sz w:val="28"/>
          <w:szCs w:val="28"/>
          <w:u w:val="single"/>
        </w:rPr>
        <w:t>.</w:t>
      </w:r>
      <w:r w:rsidR="00A33FCF">
        <w:rPr>
          <w:i/>
          <w:iCs/>
          <w:sz w:val="28"/>
          <w:szCs w:val="28"/>
          <w:u w:val="single"/>
        </w:rPr>
        <w:t xml:space="preserve"> </w:t>
      </w:r>
      <w:r w:rsidR="008F7CA5">
        <w:rPr>
          <w:i/>
          <w:iCs/>
          <w:sz w:val="28"/>
          <w:szCs w:val="28"/>
          <w:u w:val="single"/>
        </w:rPr>
        <w:t xml:space="preserve"> Sandpiper Gallery: Pienaar van Niekerk</w:t>
      </w:r>
    </w:p>
    <w:p w14:paraId="00BF4566" w14:textId="77777777" w:rsidR="00F637A4" w:rsidRPr="00843D3D" w:rsidRDefault="00F637A4">
      <w:pPr>
        <w:rPr>
          <w:i/>
          <w:iCs/>
          <w:sz w:val="28"/>
          <w:szCs w:val="28"/>
          <w:u w:val="single"/>
        </w:rPr>
      </w:pPr>
    </w:p>
    <w:p w14:paraId="2F707E80" w14:textId="5C1AF93A" w:rsidR="00F637A4" w:rsidRPr="00F637A4" w:rsidRDefault="00F637A4" w:rsidP="00F637A4">
      <w:pPr>
        <w:rPr>
          <w:b/>
          <w:bCs/>
          <w:sz w:val="28"/>
          <w:szCs w:val="28"/>
        </w:rPr>
      </w:pPr>
      <w:r w:rsidRPr="00F637A4">
        <w:rPr>
          <w:b/>
          <w:bCs/>
          <w:i/>
          <w:iCs/>
          <w:sz w:val="28"/>
          <w:szCs w:val="28"/>
        </w:rPr>
        <w:t>Th</w:t>
      </w:r>
      <w:r w:rsidR="00184C8B">
        <w:rPr>
          <w:b/>
          <w:bCs/>
          <w:i/>
          <w:iCs/>
          <w:sz w:val="28"/>
          <w:szCs w:val="28"/>
        </w:rPr>
        <w:t>is</w:t>
      </w:r>
      <w:r w:rsidRPr="00F637A4">
        <w:rPr>
          <w:b/>
          <w:bCs/>
          <w:i/>
          <w:iCs/>
          <w:sz w:val="28"/>
          <w:szCs w:val="28"/>
        </w:rPr>
        <w:t xml:space="preserve"> work is on show with other entrants of the award at the Spier Arts Trust Gallery, Commercial Str, Cape Town till the 29</w:t>
      </w:r>
      <w:r w:rsidRPr="00F637A4">
        <w:rPr>
          <w:b/>
          <w:bCs/>
          <w:i/>
          <w:iCs/>
          <w:sz w:val="28"/>
          <w:szCs w:val="28"/>
          <w:vertAlign w:val="superscript"/>
        </w:rPr>
        <w:t>th</w:t>
      </w:r>
      <w:r w:rsidRPr="00F637A4">
        <w:rPr>
          <w:b/>
          <w:bCs/>
          <w:i/>
          <w:iCs/>
          <w:sz w:val="28"/>
          <w:szCs w:val="28"/>
        </w:rPr>
        <w:t xml:space="preserve"> October 2025</w:t>
      </w:r>
      <w:r w:rsidRPr="00F637A4">
        <w:rPr>
          <w:b/>
          <w:bCs/>
          <w:sz w:val="28"/>
          <w:szCs w:val="28"/>
        </w:rPr>
        <w:t>.</w:t>
      </w:r>
    </w:p>
    <w:p w14:paraId="2868BAD1" w14:textId="77777777" w:rsidR="008F7CA5" w:rsidRDefault="008F7CA5">
      <w:pPr>
        <w:rPr>
          <w:b/>
          <w:bCs/>
          <w:sz w:val="28"/>
          <w:szCs w:val="28"/>
        </w:rPr>
      </w:pPr>
    </w:p>
    <w:p w14:paraId="6DA7BEE5" w14:textId="37EBD02F" w:rsidR="00FD3E74" w:rsidRDefault="00FD3E74">
      <w:pPr>
        <w:rPr>
          <w:b/>
          <w:bCs/>
          <w:sz w:val="28"/>
          <w:szCs w:val="28"/>
        </w:rPr>
      </w:pPr>
      <w:r w:rsidRPr="00843D3D">
        <w:rPr>
          <w:b/>
          <w:bCs/>
          <w:sz w:val="28"/>
          <w:szCs w:val="28"/>
        </w:rPr>
        <w:t>South African Portrait Award 2025</w:t>
      </w:r>
      <w:r w:rsidR="008D66A7">
        <w:rPr>
          <w:b/>
          <w:bCs/>
          <w:sz w:val="28"/>
          <w:szCs w:val="28"/>
        </w:rPr>
        <w:t xml:space="preserve"> </w:t>
      </w:r>
    </w:p>
    <w:p w14:paraId="1798D3EE" w14:textId="78D04803" w:rsidR="008D66A7" w:rsidRPr="00843D3D" w:rsidRDefault="008D6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Artist Statement</w:t>
      </w:r>
    </w:p>
    <w:p w14:paraId="672E55A7" w14:textId="3D917BE1" w:rsidR="00FD3E74" w:rsidRPr="00843D3D" w:rsidRDefault="00FD3E74">
      <w:pPr>
        <w:rPr>
          <w:sz w:val="28"/>
          <w:szCs w:val="28"/>
        </w:rPr>
      </w:pPr>
      <w:r w:rsidRPr="00843D3D">
        <w:rPr>
          <w:sz w:val="28"/>
          <w:szCs w:val="28"/>
        </w:rPr>
        <w:t>I decided to enter the South African Portrait Award this year primarily because I saw it as an opportunity to comment on a human social issu</w:t>
      </w:r>
      <w:r w:rsidR="00BD5B6E">
        <w:rPr>
          <w:sz w:val="28"/>
          <w:szCs w:val="28"/>
        </w:rPr>
        <w:t>e.</w:t>
      </w:r>
    </w:p>
    <w:p w14:paraId="1C36B75E" w14:textId="7E960841" w:rsidR="00EA3662" w:rsidRPr="00843D3D" w:rsidRDefault="00EA3662">
      <w:pPr>
        <w:rPr>
          <w:sz w:val="28"/>
          <w:szCs w:val="28"/>
        </w:rPr>
      </w:pPr>
      <w:r w:rsidRPr="00843D3D">
        <w:rPr>
          <w:sz w:val="28"/>
          <w:szCs w:val="28"/>
        </w:rPr>
        <w:t>The competition challenges artists to engage with</w:t>
      </w:r>
      <w:r w:rsidR="00CA4D94">
        <w:rPr>
          <w:sz w:val="28"/>
          <w:szCs w:val="28"/>
        </w:rPr>
        <w:t xml:space="preserve"> a</w:t>
      </w:r>
      <w:r w:rsidRPr="00843D3D">
        <w:rPr>
          <w:sz w:val="28"/>
          <w:szCs w:val="28"/>
        </w:rPr>
        <w:t xml:space="preserve"> narrative </w:t>
      </w:r>
      <w:r w:rsidR="00CA4D94">
        <w:rPr>
          <w:sz w:val="28"/>
          <w:szCs w:val="28"/>
        </w:rPr>
        <w:t>which could imply</w:t>
      </w:r>
      <w:r w:rsidR="00CA4D94" w:rsidRPr="00843D3D">
        <w:rPr>
          <w:sz w:val="28"/>
          <w:szCs w:val="28"/>
        </w:rPr>
        <w:t xml:space="preserve"> social</w:t>
      </w:r>
      <w:r w:rsidR="0019486A">
        <w:rPr>
          <w:sz w:val="28"/>
          <w:szCs w:val="28"/>
        </w:rPr>
        <w:t xml:space="preserve"> commentary.</w:t>
      </w:r>
    </w:p>
    <w:p w14:paraId="59E3E09A" w14:textId="6B90328E" w:rsidR="00FD3E74" w:rsidRPr="00843D3D" w:rsidRDefault="00BD5B6E">
      <w:pPr>
        <w:rPr>
          <w:sz w:val="28"/>
          <w:szCs w:val="28"/>
        </w:rPr>
      </w:pPr>
      <w:r>
        <w:rPr>
          <w:sz w:val="28"/>
          <w:szCs w:val="28"/>
        </w:rPr>
        <w:t>Making use of</w:t>
      </w:r>
      <w:r w:rsidRPr="00843D3D">
        <w:rPr>
          <w:sz w:val="28"/>
          <w:szCs w:val="28"/>
        </w:rPr>
        <w:t xml:space="preserve"> portraiture</w:t>
      </w:r>
      <w:r>
        <w:rPr>
          <w:sz w:val="28"/>
          <w:szCs w:val="28"/>
        </w:rPr>
        <w:t xml:space="preserve"> as a </w:t>
      </w:r>
      <w:r w:rsidRPr="00843D3D">
        <w:rPr>
          <w:sz w:val="28"/>
          <w:szCs w:val="28"/>
        </w:rPr>
        <w:t>medium</w:t>
      </w:r>
      <w:r>
        <w:rPr>
          <w:sz w:val="28"/>
          <w:szCs w:val="28"/>
        </w:rPr>
        <w:t>,</w:t>
      </w:r>
      <w:r w:rsidRPr="00843D3D">
        <w:rPr>
          <w:sz w:val="28"/>
          <w:szCs w:val="28"/>
        </w:rPr>
        <w:t xml:space="preserve"> </w:t>
      </w:r>
      <w:r w:rsidR="00FD3E74" w:rsidRPr="00843D3D">
        <w:rPr>
          <w:sz w:val="28"/>
          <w:szCs w:val="28"/>
        </w:rPr>
        <w:t>I saw it as a</w:t>
      </w:r>
      <w:r>
        <w:rPr>
          <w:sz w:val="28"/>
          <w:szCs w:val="28"/>
        </w:rPr>
        <w:t>n opportunity</w:t>
      </w:r>
      <w:r w:rsidR="00FD3E74" w:rsidRPr="00843D3D">
        <w:rPr>
          <w:sz w:val="28"/>
          <w:szCs w:val="28"/>
        </w:rPr>
        <w:t xml:space="preserve"> to make a</w:t>
      </w:r>
      <w:r w:rsidR="00952C4B">
        <w:rPr>
          <w:sz w:val="28"/>
          <w:szCs w:val="28"/>
        </w:rPr>
        <w:t xml:space="preserve"> strong</w:t>
      </w:r>
      <w:r w:rsidR="00FD3E74" w:rsidRPr="00843D3D">
        <w:rPr>
          <w:sz w:val="28"/>
          <w:szCs w:val="28"/>
        </w:rPr>
        <w:t xml:space="preserve"> statement </w:t>
      </w:r>
      <w:r w:rsidR="0019486A">
        <w:rPr>
          <w:sz w:val="28"/>
          <w:szCs w:val="28"/>
        </w:rPr>
        <w:t>a</w:t>
      </w:r>
      <w:r w:rsidR="00CA4D94">
        <w:rPr>
          <w:sz w:val="28"/>
          <w:szCs w:val="28"/>
        </w:rPr>
        <w:t>bout</w:t>
      </w:r>
      <w:r w:rsidR="00FD3E74" w:rsidRPr="00843D3D">
        <w:rPr>
          <w:sz w:val="28"/>
          <w:szCs w:val="28"/>
        </w:rPr>
        <w:t xml:space="preserve"> m</w:t>
      </w:r>
      <w:r>
        <w:rPr>
          <w:sz w:val="28"/>
          <w:szCs w:val="28"/>
        </w:rPr>
        <w:t>en</w:t>
      </w:r>
      <w:r w:rsidR="0019486A">
        <w:rPr>
          <w:sz w:val="28"/>
          <w:szCs w:val="28"/>
        </w:rPr>
        <w:t xml:space="preserve">, </w:t>
      </w:r>
      <w:r w:rsidR="00FD3E74" w:rsidRPr="00843D3D">
        <w:rPr>
          <w:sz w:val="28"/>
          <w:szCs w:val="28"/>
        </w:rPr>
        <w:t>fathers</w:t>
      </w:r>
      <w:r w:rsidR="0019486A">
        <w:rPr>
          <w:sz w:val="28"/>
          <w:szCs w:val="28"/>
        </w:rPr>
        <w:t xml:space="preserve"> who</w:t>
      </w:r>
      <w:r>
        <w:rPr>
          <w:sz w:val="28"/>
          <w:szCs w:val="28"/>
        </w:rPr>
        <w:t xml:space="preserve"> </w:t>
      </w:r>
      <w:r w:rsidR="00952C4B">
        <w:rPr>
          <w:sz w:val="28"/>
          <w:szCs w:val="28"/>
        </w:rPr>
        <w:t xml:space="preserve">horrifically </w:t>
      </w:r>
      <w:r>
        <w:rPr>
          <w:sz w:val="28"/>
          <w:szCs w:val="28"/>
        </w:rPr>
        <w:t>abuse</w:t>
      </w:r>
      <w:r w:rsidR="00FD3E74" w:rsidRPr="00843D3D">
        <w:rPr>
          <w:sz w:val="28"/>
          <w:szCs w:val="28"/>
        </w:rPr>
        <w:t xml:space="preserve"> </w:t>
      </w:r>
      <w:r w:rsidR="0019486A" w:rsidRPr="00843D3D">
        <w:rPr>
          <w:sz w:val="28"/>
          <w:szCs w:val="28"/>
        </w:rPr>
        <w:t>daughters.</w:t>
      </w:r>
    </w:p>
    <w:p w14:paraId="3B1BF429" w14:textId="4567E2FC" w:rsidR="00EA3662" w:rsidRPr="00843D3D" w:rsidRDefault="00EA3662">
      <w:pPr>
        <w:rPr>
          <w:sz w:val="28"/>
          <w:szCs w:val="28"/>
        </w:rPr>
      </w:pPr>
      <w:r w:rsidRPr="00843D3D">
        <w:rPr>
          <w:sz w:val="28"/>
          <w:szCs w:val="28"/>
        </w:rPr>
        <w:t xml:space="preserve">The portrait depicts a young </w:t>
      </w:r>
      <w:r w:rsidR="0019486A">
        <w:rPr>
          <w:sz w:val="28"/>
          <w:szCs w:val="28"/>
        </w:rPr>
        <w:t>daughter</w:t>
      </w:r>
      <w:r w:rsidRPr="00843D3D">
        <w:rPr>
          <w:sz w:val="28"/>
          <w:szCs w:val="28"/>
        </w:rPr>
        <w:t xml:space="preserve"> in a vulnerable situation, turning around and responding to some-one who has just entered the room. She says, as if </w:t>
      </w:r>
      <w:r w:rsidR="0019486A">
        <w:rPr>
          <w:sz w:val="28"/>
          <w:szCs w:val="28"/>
        </w:rPr>
        <w:t>expecting</w:t>
      </w:r>
      <w:r w:rsidRPr="00843D3D">
        <w:rPr>
          <w:sz w:val="28"/>
          <w:szCs w:val="28"/>
        </w:rPr>
        <w:t xml:space="preserve"> </w:t>
      </w:r>
      <w:r w:rsidR="00952C4B">
        <w:rPr>
          <w:sz w:val="28"/>
          <w:szCs w:val="28"/>
        </w:rPr>
        <w:t>him</w:t>
      </w:r>
      <w:r w:rsidRPr="00843D3D">
        <w:rPr>
          <w:sz w:val="28"/>
          <w:szCs w:val="28"/>
        </w:rPr>
        <w:t xml:space="preserve">: </w:t>
      </w:r>
      <w:r w:rsidRPr="0019486A">
        <w:rPr>
          <w:i/>
          <w:iCs/>
          <w:sz w:val="28"/>
          <w:szCs w:val="28"/>
        </w:rPr>
        <w:t>Is that you</w:t>
      </w:r>
      <w:r w:rsidR="00952C4B">
        <w:rPr>
          <w:i/>
          <w:iCs/>
          <w:sz w:val="28"/>
          <w:szCs w:val="28"/>
        </w:rPr>
        <w:t>,</w:t>
      </w:r>
      <w:r w:rsidRPr="0019486A">
        <w:rPr>
          <w:i/>
          <w:iCs/>
          <w:sz w:val="28"/>
          <w:szCs w:val="28"/>
        </w:rPr>
        <w:t xml:space="preserve"> Daddy?</w:t>
      </w:r>
    </w:p>
    <w:p w14:paraId="4F60B58E" w14:textId="594F35E5" w:rsidR="00EA3662" w:rsidRPr="00843D3D" w:rsidRDefault="00EA3662">
      <w:pPr>
        <w:rPr>
          <w:sz w:val="28"/>
          <w:szCs w:val="28"/>
        </w:rPr>
      </w:pPr>
      <w:r w:rsidRPr="00843D3D">
        <w:rPr>
          <w:sz w:val="28"/>
          <w:szCs w:val="28"/>
        </w:rPr>
        <w:t>She looks scared and ha</w:t>
      </w:r>
      <w:r w:rsidR="00952C4B">
        <w:rPr>
          <w:sz w:val="28"/>
          <w:szCs w:val="28"/>
        </w:rPr>
        <w:t>s</w:t>
      </w:r>
      <w:r w:rsidRPr="00843D3D">
        <w:rPr>
          <w:sz w:val="28"/>
          <w:szCs w:val="28"/>
        </w:rPr>
        <w:t xml:space="preserve"> tears in her eyes, caught in a </w:t>
      </w:r>
      <w:r w:rsidR="0054774D" w:rsidRPr="00843D3D">
        <w:rPr>
          <w:sz w:val="28"/>
          <w:szCs w:val="28"/>
        </w:rPr>
        <w:t>situation</w:t>
      </w:r>
      <w:r w:rsidRPr="00843D3D">
        <w:rPr>
          <w:sz w:val="28"/>
          <w:szCs w:val="28"/>
        </w:rPr>
        <w:t xml:space="preserve"> which is </w:t>
      </w:r>
      <w:r w:rsidR="0054774D" w:rsidRPr="00843D3D">
        <w:rPr>
          <w:sz w:val="28"/>
          <w:szCs w:val="28"/>
        </w:rPr>
        <w:t>dangerous</w:t>
      </w:r>
      <w:r w:rsidR="00952C4B">
        <w:rPr>
          <w:sz w:val="28"/>
          <w:szCs w:val="28"/>
        </w:rPr>
        <w:t xml:space="preserve"> yet</w:t>
      </w:r>
      <w:r w:rsidR="00952C4B" w:rsidRPr="00952C4B">
        <w:rPr>
          <w:sz w:val="28"/>
          <w:szCs w:val="28"/>
        </w:rPr>
        <w:t xml:space="preserve"> </w:t>
      </w:r>
      <w:r w:rsidR="00952C4B" w:rsidRPr="00843D3D">
        <w:rPr>
          <w:sz w:val="28"/>
          <w:szCs w:val="28"/>
        </w:rPr>
        <w:t>unavoidabl</w:t>
      </w:r>
      <w:r w:rsidR="00952C4B">
        <w:rPr>
          <w:sz w:val="28"/>
          <w:szCs w:val="28"/>
        </w:rPr>
        <w:t>e</w:t>
      </w:r>
      <w:r w:rsidR="0054774D" w:rsidRPr="00843D3D">
        <w:rPr>
          <w:sz w:val="28"/>
          <w:szCs w:val="28"/>
        </w:rPr>
        <w:t xml:space="preserve">. </w:t>
      </w:r>
      <w:r w:rsidR="00843D3D">
        <w:rPr>
          <w:sz w:val="28"/>
          <w:szCs w:val="28"/>
        </w:rPr>
        <w:t xml:space="preserve"> </w:t>
      </w:r>
      <w:r w:rsidR="00952C4B">
        <w:rPr>
          <w:sz w:val="28"/>
          <w:szCs w:val="28"/>
        </w:rPr>
        <w:t>The</w:t>
      </w:r>
      <w:r w:rsidR="00843D3D" w:rsidRPr="00843D3D">
        <w:rPr>
          <w:sz w:val="28"/>
          <w:szCs w:val="28"/>
        </w:rPr>
        <w:t xml:space="preserve"> emotional experience</w:t>
      </w:r>
      <w:r w:rsidR="00952C4B">
        <w:rPr>
          <w:sz w:val="28"/>
          <w:szCs w:val="28"/>
        </w:rPr>
        <w:t xml:space="preserve"> captured here is</w:t>
      </w:r>
      <w:r w:rsidR="00843D3D" w:rsidRPr="00843D3D">
        <w:rPr>
          <w:sz w:val="28"/>
          <w:szCs w:val="28"/>
        </w:rPr>
        <w:t xml:space="preserve"> for both the subject and the viewer</w:t>
      </w:r>
      <w:r w:rsidR="00952C4B">
        <w:rPr>
          <w:sz w:val="28"/>
          <w:szCs w:val="28"/>
        </w:rPr>
        <w:t xml:space="preserve"> of the painting.</w:t>
      </w:r>
    </w:p>
    <w:p w14:paraId="099EDBD0" w14:textId="11D80768" w:rsidR="00A57D9A" w:rsidRPr="00184C8B" w:rsidRDefault="0054774D">
      <w:pPr>
        <w:rPr>
          <w:sz w:val="28"/>
          <w:szCs w:val="28"/>
        </w:rPr>
      </w:pPr>
      <w:r w:rsidRPr="00843D3D">
        <w:rPr>
          <w:sz w:val="28"/>
          <w:szCs w:val="28"/>
        </w:rPr>
        <w:t>The bathroom is cold</w:t>
      </w:r>
      <w:r w:rsidR="00952C4B">
        <w:rPr>
          <w:sz w:val="28"/>
          <w:szCs w:val="28"/>
        </w:rPr>
        <w:t xml:space="preserve"> and uninviting,</w:t>
      </w:r>
      <w:r w:rsidRPr="00843D3D">
        <w:rPr>
          <w:sz w:val="28"/>
          <w:szCs w:val="28"/>
        </w:rPr>
        <w:t xml:space="preserve"> and the </w:t>
      </w:r>
      <w:r w:rsidR="008F7CA5">
        <w:rPr>
          <w:sz w:val="28"/>
          <w:szCs w:val="28"/>
        </w:rPr>
        <w:t>window</w:t>
      </w:r>
      <w:r w:rsidRPr="00843D3D">
        <w:rPr>
          <w:sz w:val="28"/>
          <w:szCs w:val="28"/>
        </w:rPr>
        <w:t>, bath, tap</w:t>
      </w:r>
      <w:r w:rsidR="00952C4B">
        <w:rPr>
          <w:sz w:val="28"/>
          <w:szCs w:val="28"/>
        </w:rPr>
        <w:t>,</w:t>
      </w:r>
      <w:r w:rsidRPr="00843D3D">
        <w:rPr>
          <w:sz w:val="28"/>
          <w:szCs w:val="28"/>
        </w:rPr>
        <w:t xml:space="preserve"> and towel provides information to the viewer of her </w:t>
      </w:r>
      <w:r w:rsidR="00952C4B">
        <w:rPr>
          <w:sz w:val="28"/>
          <w:szCs w:val="28"/>
        </w:rPr>
        <w:t>situation.  H</w:t>
      </w:r>
      <w:r w:rsidRPr="00843D3D">
        <w:rPr>
          <w:sz w:val="28"/>
          <w:szCs w:val="28"/>
        </w:rPr>
        <w:t>er apparent n</w:t>
      </w:r>
      <w:r w:rsidR="00952C4B">
        <w:rPr>
          <w:sz w:val="28"/>
          <w:szCs w:val="28"/>
        </w:rPr>
        <w:t>akedness</w:t>
      </w:r>
      <w:r w:rsidRPr="00843D3D">
        <w:rPr>
          <w:sz w:val="28"/>
          <w:szCs w:val="28"/>
        </w:rPr>
        <w:t xml:space="preserve"> makes her even more vulnerable. The warm flesh colours contrasted against the blue</w:t>
      </w:r>
      <w:r w:rsidR="008F7CA5">
        <w:rPr>
          <w:sz w:val="28"/>
          <w:szCs w:val="28"/>
        </w:rPr>
        <w:t xml:space="preserve"> and darker</w:t>
      </w:r>
      <w:r w:rsidRPr="00843D3D">
        <w:rPr>
          <w:sz w:val="28"/>
          <w:szCs w:val="28"/>
        </w:rPr>
        <w:t xml:space="preserve"> background </w:t>
      </w:r>
      <w:r w:rsidR="00952C4B">
        <w:rPr>
          <w:sz w:val="28"/>
          <w:szCs w:val="28"/>
        </w:rPr>
        <w:t>heighten</w:t>
      </w:r>
      <w:r w:rsidRPr="00843D3D">
        <w:rPr>
          <w:sz w:val="28"/>
          <w:szCs w:val="28"/>
        </w:rPr>
        <w:t xml:space="preserve"> to the drama.</w:t>
      </w:r>
    </w:p>
    <w:p w14:paraId="4E72DB2A" w14:textId="77777777" w:rsidR="00184C8B" w:rsidRDefault="00184C8B">
      <w:pPr>
        <w:rPr>
          <w:b/>
          <w:bCs/>
          <w:i/>
          <w:iCs/>
          <w:sz w:val="28"/>
          <w:szCs w:val="28"/>
        </w:rPr>
      </w:pPr>
    </w:p>
    <w:p w14:paraId="0FB0C828" w14:textId="77777777" w:rsidR="00184C8B" w:rsidRDefault="00184C8B">
      <w:pPr>
        <w:rPr>
          <w:b/>
          <w:bCs/>
          <w:i/>
          <w:iCs/>
          <w:sz w:val="28"/>
          <w:szCs w:val="28"/>
        </w:rPr>
      </w:pPr>
    </w:p>
    <w:p w14:paraId="4821CDF5" w14:textId="77777777" w:rsidR="008D66A7" w:rsidRDefault="008D66A7">
      <w:pPr>
        <w:rPr>
          <w:b/>
          <w:bCs/>
          <w:i/>
          <w:iCs/>
          <w:sz w:val="28"/>
          <w:szCs w:val="28"/>
        </w:rPr>
      </w:pPr>
    </w:p>
    <w:p w14:paraId="3291A2C1" w14:textId="6967A495" w:rsidR="00184C8B" w:rsidRDefault="0054774D">
      <w:pPr>
        <w:rPr>
          <w:b/>
          <w:bCs/>
          <w:i/>
          <w:iCs/>
          <w:sz w:val="28"/>
          <w:szCs w:val="28"/>
        </w:rPr>
      </w:pPr>
      <w:r w:rsidRPr="002075BF">
        <w:rPr>
          <w:b/>
          <w:bCs/>
          <w:i/>
          <w:iCs/>
          <w:sz w:val="28"/>
          <w:szCs w:val="28"/>
        </w:rPr>
        <w:lastRenderedPageBreak/>
        <w:t>Oil on sized canvas</w:t>
      </w:r>
    </w:p>
    <w:p w14:paraId="26B8DD93" w14:textId="7C337A85" w:rsidR="00184C8B" w:rsidRDefault="00184C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SIZE </w:t>
      </w:r>
      <w:r w:rsidR="0054774D" w:rsidRPr="002075BF">
        <w:rPr>
          <w:b/>
          <w:bCs/>
          <w:i/>
          <w:iCs/>
          <w:sz w:val="28"/>
          <w:szCs w:val="28"/>
        </w:rPr>
        <w:t>69.5 X 59</w:t>
      </w:r>
      <w:r>
        <w:rPr>
          <w:b/>
          <w:bCs/>
          <w:i/>
          <w:iCs/>
          <w:sz w:val="28"/>
          <w:szCs w:val="28"/>
        </w:rPr>
        <w:t xml:space="preserve"> </w:t>
      </w:r>
      <w:r w:rsidR="0054774D" w:rsidRPr="002075BF">
        <w:rPr>
          <w:b/>
          <w:bCs/>
          <w:i/>
          <w:iCs/>
          <w:sz w:val="28"/>
          <w:szCs w:val="28"/>
        </w:rPr>
        <w:t>cm</w:t>
      </w:r>
      <w:r w:rsidR="00CA4D94">
        <w:rPr>
          <w:b/>
          <w:bCs/>
          <w:i/>
          <w:iCs/>
          <w:sz w:val="28"/>
          <w:szCs w:val="28"/>
        </w:rPr>
        <w:t xml:space="preserve">  </w:t>
      </w:r>
      <w:r w:rsidR="0054774D" w:rsidRPr="002075BF">
        <w:rPr>
          <w:b/>
          <w:bCs/>
          <w:i/>
          <w:iCs/>
          <w:sz w:val="28"/>
          <w:szCs w:val="28"/>
        </w:rPr>
        <w:t xml:space="preserve"> </w:t>
      </w:r>
    </w:p>
    <w:p w14:paraId="619538D9" w14:textId="68A3D998" w:rsidR="00184C8B" w:rsidRDefault="0054774D">
      <w:pPr>
        <w:rPr>
          <w:b/>
          <w:bCs/>
          <w:i/>
          <w:iCs/>
          <w:sz w:val="28"/>
          <w:szCs w:val="28"/>
        </w:rPr>
      </w:pPr>
      <w:r w:rsidRPr="002075BF">
        <w:rPr>
          <w:b/>
          <w:bCs/>
          <w:i/>
          <w:iCs/>
          <w:sz w:val="28"/>
          <w:szCs w:val="28"/>
        </w:rPr>
        <w:t>The Artwork is for sale</w:t>
      </w:r>
      <w:r w:rsidR="00CA4D94" w:rsidRPr="00CA4D94">
        <w:rPr>
          <w:b/>
          <w:bCs/>
          <w:i/>
          <w:iCs/>
          <w:sz w:val="28"/>
          <w:szCs w:val="28"/>
        </w:rPr>
        <w:t xml:space="preserve"> </w:t>
      </w:r>
    </w:p>
    <w:p w14:paraId="497DDA7B" w14:textId="0B00C755" w:rsidR="00184C8B" w:rsidRDefault="00184C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</w:t>
      </w:r>
      <w:r w:rsidR="00CA4D94" w:rsidRPr="00CA4D94">
        <w:rPr>
          <w:b/>
          <w:bCs/>
          <w:i/>
          <w:iCs/>
          <w:sz w:val="28"/>
          <w:szCs w:val="28"/>
        </w:rPr>
        <w:t>ontact Rust</w:t>
      </w:r>
      <w:r>
        <w:rPr>
          <w:b/>
          <w:bCs/>
          <w:i/>
          <w:iCs/>
          <w:sz w:val="28"/>
          <w:szCs w:val="28"/>
        </w:rPr>
        <w:t>-</w:t>
      </w:r>
      <w:r w:rsidR="00CA4D94" w:rsidRPr="00CA4D94">
        <w:rPr>
          <w:b/>
          <w:bCs/>
          <w:i/>
          <w:iCs/>
          <w:sz w:val="28"/>
          <w:szCs w:val="28"/>
        </w:rPr>
        <w:t>en</w:t>
      </w:r>
      <w:r>
        <w:rPr>
          <w:b/>
          <w:bCs/>
          <w:i/>
          <w:iCs/>
          <w:sz w:val="28"/>
          <w:szCs w:val="28"/>
        </w:rPr>
        <w:t>-</w:t>
      </w:r>
      <w:r w:rsidR="00CA4D94" w:rsidRPr="00CA4D94">
        <w:rPr>
          <w:b/>
          <w:bCs/>
          <w:i/>
          <w:iCs/>
          <w:sz w:val="28"/>
          <w:szCs w:val="28"/>
        </w:rPr>
        <w:t>Vrede Gallery</w:t>
      </w:r>
      <w:r w:rsidR="008D66A7">
        <w:rPr>
          <w:b/>
          <w:bCs/>
          <w:i/>
          <w:iCs/>
          <w:sz w:val="28"/>
          <w:szCs w:val="28"/>
        </w:rPr>
        <w:t xml:space="preserve"> for purchase</w:t>
      </w:r>
    </w:p>
    <w:p w14:paraId="2BF453C0" w14:textId="34B2C6B5" w:rsidR="0054774D" w:rsidRPr="00184C8B" w:rsidRDefault="00184C8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hyperlink r:id="rId4" w:history="1">
        <w:r w:rsidRPr="00184C8B">
          <w:rPr>
            <w:rStyle w:val="Hyperlink"/>
            <w:sz w:val="28"/>
            <w:szCs w:val="28"/>
          </w:rPr>
          <w:t>https://share.google/C2G3y91EA7XzH7DJR</w:t>
        </w:r>
      </w:hyperlink>
    </w:p>
    <w:p w14:paraId="78844DA5" w14:textId="21956C0E" w:rsidR="00184C8B" w:rsidRDefault="00184C8B">
      <w:pPr>
        <w:rPr>
          <w:sz w:val="28"/>
          <w:szCs w:val="28"/>
        </w:rPr>
      </w:pPr>
      <w:hyperlink r:id="rId5" w:history="1">
        <w:r w:rsidRPr="00FE556E">
          <w:rPr>
            <w:rStyle w:val="Hyperlink"/>
            <w:sz w:val="28"/>
            <w:szCs w:val="28"/>
          </w:rPr>
          <w:t>https://rust-en-vrede.com/</w:t>
        </w:r>
      </w:hyperlink>
    </w:p>
    <w:p w14:paraId="679E4E0A" w14:textId="77777777" w:rsidR="005C7838" w:rsidRDefault="005C7838">
      <w:pPr>
        <w:rPr>
          <w:sz w:val="28"/>
          <w:szCs w:val="28"/>
        </w:rPr>
      </w:pPr>
    </w:p>
    <w:p w14:paraId="000D285F" w14:textId="7C5496E1" w:rsidR="005C7838" w:rsidRPr="00184C8B" w:rsidRDefault="005C7838">
      <w:pPr>
        <w:rPr>
          <w:sz w:val="28"/>
          <w:szCs w:val="28"/>
        </w:rPr>
      </w:pPr>
    </w:p>
    <w:p w14:paraId="0E06BCF3" w14:textId="77777777" w:rsidR="003076AB" w:rsidRDefault="005C7838">
      <w:r w:rsidRPr="003076AB">
        <w:rPr>
          <w:noProof/>
        </w:rPr>
        <w:drawing>
          <wp:anchor distT="0" distB="0" distL="114300" distR="114300" simplePos="0" relativeHeight="251658240" behindDoc="0" locked="0" layoutInCell="1" allowOverlap="1" wp14:anchorId="1D8F2C6B" wp14:editId="09BD94A8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443095" cy="5210175"/>
            <wp:effectExtent l="0" t="0" r="0" b="0"/>
            <wp:wrapSquare wrapText="bothSides"/>
            <wp:docPr id="14655278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48" cy="52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6AB" w:rsidRPr="003076AB">
        <w:t>Framed Painting. Oil on canvas.</w:t>
      </w:r>
    </w:p>
    <w:p w14:paraId="0B77806A" w14:textId="6F1B8694" w:rsidR="005C7838" w:rsidRPr="003076AB" w:rsidRDefault="003076AB">
      <w:pPr>
        <w:rPr>
          <w:b/>
          <w:bCs/>
        </w:rPr>
      </w:pPr>
      <w:r>
        <w:t xml:space="preserve"> </w:t>
      </w:r>
      <w:r w:rsidRPr="003076AB">
        <w:rPr>
          <w:b/>
          <w:bCs/>
        </w:rPr>
        <w:t>Pienaar van Niekerk.</w:t>
      </w:r>
    </w:p>
    <w:p w14:paraId="29241448" w14:textId="338B8062" w:rsidR="003076AB" w:rsidRPr="003076AB" w:rsidRDefault="003076AB">
      <w:pPr>
        <w:rPr>
          <w:i/>
          <w:iCs/>
        </w:rPr>
      </w:pPr>
      <w:r>
        <w:t xml:space="preserve"> </w:t>
      </w:r>
      <w:r w:rsidRPr="003076AB">
        <w:rPr>
          <w:i/>
          <w:iCs/>
        </w:rPr>
        <w:t>Daddy is that you?</w:t>
      </w:r>
    </w:p>
    <w:p w14:paraId="223243B5" w14:textId="05C63255" w:rsidR="0054774D" w:rsidRDefault="005C7838" w:rsidP="003076AB">
      <w:pPr>
        <w:jc w:val="bot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0545C78" wp14:editId="1E6AFECC">
            <wp:extent cx="3134883" cy="3893820"/>
            <wp:effectExtent l="0" t="0" r="8890" b="0"/>
            <wp:docPr id="3837713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09" cy="3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6AB">
        <w:rPr>
          <w:sz w:val="32"/>
          <w:szCs w:val="32"/>
        </w:rPr>
        <w:t xml:space="preserve">  </w:t>
      </w:r>
      <w:r w:rsidR="003076AB" w:rsidRPr="003076AB">
        <w:t>Catalogue Entry</w:t>
      </w:r>
    </w:p>
    <w:p w14:paraId="679FA806" w14:textId="39E46DFA" w:rsidR="005C7838" w:rsidRDefault="005C783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B4F5D7" wp14:editId="4A2CC5FD">
            <wp:simplePos x="0" y="0"/>
            <wp:positionH relativeFrom="margin">
              <wp:align>left</wp:align>
            </wp:positionH>
            <wp:positionV relativeFrom="paragraph">
              <wp:posOffset>335396</wp:posOffset>
            </wp:positionV>
            <wp:extent cx="4521643" cy="3390900"/>
            <wp:effectExtent l="0" t="0" r="0" b="0"/>
            <wp:wrapNone/>
            <wp:docPr id="940105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81" cy="339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3BE43" w14:textId="1D6F9943" w:rsidR="005C7838" w:rsidRPr="00FD3E74" w:rsidRDefault="003076A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EExhee</w:t>
      </w:r>
      <w:proofErr w:type="spellEnd"/>
    </w:p>
    <w:sectPr w:rsidR="005C7838" w:rsidRPr="00FD3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74"/>
    <w:rsid w:val="00184C8B"/>
    <w:rsid w:val="0019486A"/>
    <w:rsid w:val="002075BF"/>
    <w:rsid w:val="002A523A"/>
    <w:rsid w:val="003076AB"/>
    <w:rsid w:val="0054774D"/>
    <w:rsid w:val="005B638F"/>
    <w:rsid w:val="005C7838"/>
    <w:rsid w:val="006B03F2"/>
    <w:rsid w:val="00745276"/>
    <w:rsid w:val="00757B88"/>
    <w:rsid w:val="007B4F21"/>
    <w:rsid w:val="007D1F27"/>
    <w:rsid w:val="00843D3D"/>
    <w:rsid w:val="008D66A7"/>
    <w:rsid w:val="008F7CA5"/>
    <w:rsid w:val="00934670"/>
    <w:rsid w:val="00952C4B"/>
    <w:rsid w:val="00A33FCF"/>
    <w:rsid w:val="00A57D9A"/>
    <w:rsid w:val="00BD5B6E"/>
    <w:rsid w:val="00C12F76"/>
    <w:rsid w:val="00CA4D94"/>
    <w:rsid w:val="00EA3662"/>
    <w:rsid w:val="00F637A4"/>
    <w:rsid w:val="00F82728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57020F"/>
  <w15:chartTrackingRefBased/>
  <w15:docId w15:val="{60610F0B-41C3-443E-A366-DF75A49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E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ust-en-vrede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are.google/C2G3y91EA7XzH7DJR" TargetMode="External"/><Relationship Id="rId9" Type="http://schemas.openxmlformats.org/officeDocument/2006/relationships/image" Target="cid:ii_1992dfe2621627dc8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Pienaar</dc:creator>
  <cp:keywords/>
  <dc:description/>
  <cp:lastModifiedBy>Pienaar</cp:lastModifiedBy>
  <cp:revision>2</cp:revision>
  <dcterms:created xsi:type="dcterms:W3CDTF">2025-09-09T12:48:00Z</dcterms:created>
  <dcterms:modified xsi:type="dcterms:W3CDTF">2025-09-09T12:48:00Z</dcterms:modified>
</cp:coreProperties>
</file>